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FECE6" w14:textId="0A1FC911" w:rsidR="00074787" w:rsidRDefault="009B6924" w:rsidP="00A039BD">
      <w:pPr>
        <w:pStyle w:val="Normal1"/>
        <w:jc w:val="center"/>
        <w:outlineLvl w:val="0"/>
        <w:rPr>
          <w:b/>
          <w:sz w:val="28"/>
          <w:szCs w:val="28"/>
        </w:rPr>
      </w:pPr>
      <w:r>
        <w:rPr>
          <w:b/>
          <w:sz w:val="28"/>
          <w:szCs w:val="28"/>
        </w:rPr>
        <w:t>Guided Practice: Quadratic Formula</w:t>
      </w:r>
      <w:r w:rsidR="009565BA">
        <w:rPr>
          <w:b/>
          <w:sz w:val="28"/>
          <w:szCs w:val="28"/>
        </w:rPr>
        <w:t xml:space="preserve"> </w:t>
      </w:r>
      <w:r w:rsidR="009565BA" w:rsidRPr="009565BA">
        <w:t>(based on</w:t>
      </w:r>
      <w:r w:rsidR="009565BA">
        <w:rPr>
          <w:b/>
          <w:sz w:val="28"/>
          <w:szCs w:val="28"/>
        </w:rPr>
        <w:t xml:space="preserve"> </w:t>
      </w:r>
      <w:r w:rsidR="009565BA">
        <w:rPr>
          <w:sz w:val="24"/>
          <w:szCs w:val="24"/>
        </w:rPr>
        <w:t>Talbert, pp 114 – 122)</w:t>
      </w:r>
    </w:p>
    <w:p w14:paraId="308BB6CA" w14:textId="77777777" w:rsidR="009B6924" w:rsidRDefault="009B6924">
      <w:pPr>
        <w:pStyle w:val="Normal1"/>
        <w:jc w:val="center"/>
      </w:pPr>
    </w:p>
    <w:p w14:paraId="7AF03008" w14:textId="23404816" w:rsidR="009B6924" w:rsidRDefault="009B6924" w:rsidP="00A039BD">
      <w:pPr>
        <w:pStyle w:val="Normal1"/>
        <w:outlineLvl w:val="0"/>
      </w:pPr>
      <w:r>
        <w:rPr>
          <w:b/>
        </w:rPr>
        <w:t>OVERVIEW</w:t>
      </w:r>
      <w:r>
        <w:t xml:space="preserve">: Solving quadratic equations </w:t>
      </w:r>
      <w:r w:rsidR="004C0144">
        <w:t>in standard form</w:t>
      </w:r>
    </w:p>
    <w:p w14:paraId="6B6F9C23" w14:textId="77777777" w:rsidR="009B6924" w:rsidRDefault="009B6924">
      <w:pPr>
        <w:pStyle w:val="Normal1"/>
      </w:pPr>
      <m:oMathPara>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m:oMathPara>
    </w:p>
    <w:p w14:paraId="33C5E706" w14:textId="53F19F19" w:rsidR="00074787" w:rsidRDefault="009B6924">
      <w:pPr>
        <w:pStyle w:val="Normal1"/>
      </w:pPr>
      <w:r>
        <w:t xml:space="preserve">where </w:t>
      </w:r>
      <m:oMath>
        <m:r>
          <w:rPr>
            <w:rFonts w:ascii="Cambria Math" w:hAnsi="Cambria Math"/>
          </w:rPr>
          <m:t>a,b,</m:t>
        </m:r>
      </m:oMath>
      <w:r>
        <w:t xml:space="preserve"> and </w:t>
      </w:r>
      <m:oMath>
        <m:r>
          <w:rPr>
            <w:rFonts w:ascii="Cambria Math" w:hAnsi="Cambria Math"/>
          </w:rPr>
          <m:t>c</m:t>
        </m:r>
      </m:oMath>
      <w:r>
        <w:t xml:space="preserve"> are constants with</w:t>
      </w:r>
      <m:oMath>
        <m:r>
          <w:rPr>
            <w:rFonts w:ascii="Cambria Math" w:hAnsi="Cambria Math"/>
          </w:rPr>
          <m:t xml:space="preserve"> a≠0</m:t>
        </m:r>
      </m:oMath>
      <w:r>
        <w:t xml:space="preserve"> can be achieved sometimes by factoring, but often we need to employ the </w:t>
      </w:r>
      <w:r w:rsidRPr="009B6924">
        <w:rPr>
          <w:i/>
        </w:rPr>
        <w:t>quadratic formula</w:t>
      </w:r>
      <w:r>
        <w:t xml:space="preserve">. </w:t>
      </w:r>
      <w:r w:rsidR="004C0144">
        <w:t xml:space="preserve">These equations arise out of finding the roots (= intersections of the graph with the horizontal axis) of a quadratic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rsidR="004C0144">
        <w:t xml:space="preserve">. These functions </w:t>
      </w:r>
      <w:r>
        <w:t xml:space="preserve">are used for example to model the position of an object which is released and then moves under the influence </w:t>
      </w:r>
      <w:r w:rsidR="00D43C44">
        <w:t xml:space="preserve">of </w:t>
      </w:r>
      <w:r>
        <w:t>gravity only. In this lesson, we’ll learn about the quadratic formula, how to use it to solve a quadratic equation</w:t>
      </w:r>
      <w:r w:rsidR="004C0144">
        <w:t xml:space="preserve"> and</w:t>
      </w:r>
      <w:r>
        <w:t xml:space="preserve"> some real-word applications, and think about how we can use the quadratic formula to predict how many solutions the quadratic equation has. </w:t>
      </w:r>
    </w:p>
    <w:p w14:paraId="4A3C91D8" w14:textId="77777777" w:rsidR="00074787" w:rsidRDefault="00074787">
      <w:pPr>
        <w:pStyle w:val="Normal1"/>
      </w:pPr>
    </w:p>
    <w:p w14:paraId="10B3DBF2" w14:textId="77777777" w:rsidR="00074787" w:rsidRDefault="009B6924" w:rsidP="00A039BD">
      <w:pPr>
        <w:pStyle w:val="Normal1"/>
        <w:outlineLvl w:val="0"/>
        <w:rPr>
          <w:sz w:val="24"/>
          <w:szCs w:val="24"/>
        </w:rPr>
      </w:pPr>
      <w:r>
        <w:rPr>
          <w:b/>
          <w:sz w:val="24"/>
          <w:szCs w:val="24"/>
        </w:rPr>
        <w:t>LEARNING OBJECTIVES</w:t>
      </w:r>
    </w:p>
    <w:p w14:paraId="5F098989" w14:textId="77777777" w:rsidR="00074787" w:rsidRDefault="009B6924">
      <w:pPr>
        <w:pStyle w:val="Normal1"/>
      </w:pPr>
      <w:r>
        <w:rPr>
          <w:b/>
        </w:rPr>
        <w:t>Basic objectives</w:t>
      </w:r>
      <w:r>
        <w:t xml:space="preserve"> (to be practiced </w:t>
      </w:r>
      <w:r>
        <w:rPr>
          <w:i/>
        </w:rPr>
        <w:t>prior</w:t>
      </w:r>
      <w:r>
        <w:t xml:space="preserve"> to class): </w:t>
      </w:r>
    </w:p>
    <w:p w14:paraId="3ED97A59" w14:textId="77777777" w:rsidR="00CA0125" w:rsidRDefault="00CA0125">
      <w:pPr>
        <w:pStyle w:val="Normal1"/>
        <w:numPr>
          <w:ilvl w:val="0"/>
          <w:numId w:val="1"/>
        </w:numPr>
        <w:ind w:hanging="360"/>
        <w:contextualSpacing/>
      </w:pPr>
      <w:r>
        <w:t>Identify quadratic equations in standard and non-standard form</w:t>
      </w:r>
    </w:p>
    <w:p w14:paraId="0BEE3692" w14:textId="38378A30" w:rsidR="00074787" w:rsidRDefault="009B6924">
      <w:pPr>
        <w:pStyle w:val="Normal1"/>
        <w:numPr>
          <w:ilvl w:val="0"/>
          <w:numId w:val="1"/>
        </w:numPr>
        <w:ind w:hanging="360"/>
        <w:contextualSpacing/>
      </w:pPr>
      <w:r>
        <w:t>State the quadratic formula.</w:t>
      </w:r>
    </w:p>
    <w:p w14:paraId="1E7442A8" w14:textId="77777777" w:rsidR="004C0144" w:rsidRDefault="009B6924" w:rsidP="004C0144">
      <w:pPr>
        <w:pStyle w:val="Normal1"/>
        <w:numPr>
          <w:ilvl w:val="0"/>
          <w:numId w:val="1"/>
        </w:numPr>
        <w:ind w:hanging="360"/>
        <w:contextualSpacing/>
      </w:pPr>
      <w:r>
        <w:t xml:space="preserve">Use the quadratic formula to find the roots </w:t>
      </w:r>
      <w:r w:rsidR="004C0144">
        <w:t xml:space="preserve">of a second-degree polynomial. </w:t>
      </w:r>
    </w:p>
    <w:p w14:paraId="214C2412" w14:textId="6D2DD662" w:rsidR="00074787" w:rsidRDefault="009B6924" w:rsidP="004C0144">
      <w:pPr>
        <w:pStyle w:val="Normal1"/>
        <w:contextualSpacing/>
      </w:pPr>
      <w:r w:rsidRPr="004C0144">
        <w:rPr>
          <w:b/>
        </w:rPr>
        <w:t>Advanced objectives</w:t>
      </w:r>
      <w:r>
        <w:t xml:space="preserve"> (to be mastered </w:t>
      </w:r>
      <w:r w:rsidRPr="004C0144">
        <w:rPr>
          <w:i/>
        </w:rPr>
        <w:t>during and after</w:t>
      </w:r>
      <w:r>
        <w:t xml:space="preserve"> class): </w:t>
      </w:r>
    </w:p>
    <w:p w14:paraId="011097D7" w14:textId="77777777" w:rsidR="00074787" w:rsidRDefault="009B6924">
      <w:pPr>
        <w:pStyle w:val="Normal1"/>
        <w:numPr>
          <w:ilvl w:val="0"/>
          <w:numId w:val="3"/>
        </w:numPr>
        <w:ind w:hanging="360"/>
        <w:contextualSpacing/>
      </w:pPr>
      <w:r>
        <w:t xml:space="preserve">State the conditions under which a second-degree polynomial will have two real roots, one repeated (real) root, or two complex roots. </w:t>
      </w:r>
    </w:p>
    <w:p w14:paraId="749DC9A6" w14:textId="4CAF74F3" w:rsidR="00074787" w:rsidRDefault="009B6924">
      <w:pPr>
        <w:pStyle w:val="Normal1"/>
        <w:numPr>
          <w:ilvl w:val="0"/>
          <w:numId w:val="3"/>
        </w:numPr>
        <w:ind w:hanging="360"/>
        <w:contextualSpacing/>
      </w:pPr>
      <w:r>
        <w:t>Apply the quadratic formul</w:t>
      </w:r>
      <w:r w:rsidR="00CA0125">
        <w:t>a to solve a real-world problem.</w:t>
      </w:r>
    </w:p>
    <w:p w14:paraId="6B62E9C7" w14:textId="77777777" w:rsidR="00CA0125" w:rsidRDefault="00CA0125" w:rsidP="00CA0125">
      <w:pPr>
        <w:pStyle w:val="Normal1"/>
        <w:ind w:left="720"/>
        <w:contextualSpacing/>
      </w:pPr>
    </w:p>
    <w:p w14:paraId="644DEE7F" w14:textId="77777777" w:rsidR="00074787" w:rsidRDefault="009B6924" w:rsidP="00A039BD">
      <w:pPr>
        <w:pStyle w:val="Normal1"/>
        <w:outlineLvl w:val="0"/>
        <w:rPr>
          <w:b/>
          <w:sz w:val="24"/>
          <w:szCs w:val="24"/>
        </w:rPr>
      </w:pPr>
      <w:r>
        <w:rPr>
          <w:b/>
          <w:sz w:val="24"/>
          <w:szCs w:val="24"/>
        </w:rPr>
        <w:t>RESOURCES FOR LEARNING</w:t>
      </w:r>
    </w:p>
    <w:p w14:paraId="1CC379FF" w14:textId="77777777" w:rsidR="00074787" w:rsidRDefault="009B6924">
      <w:pPr>
        <w:pStyle w:val="Normal1"/>
      </w:pPr>
      <w:r>
        <w:t xml:space="preserve">The following are default suggestions for learning the material in this lesson. You may use these plus any other additional materials you can find. </w:t>
      </w:r>
    </w:p>
    <w:p w14:paraId="122BE8C8" w14:textId="77777777" w:rsidR="00074787" w:rsidRDefault="009B6924">
      <w:pPr>
        <w:pStyle w:val="Normal1"/>
        <w:numPr>
          <w:ilvl w:val="0"/>
          <w:numId w:val="2"/>
        </w:numPr>
        <w:ind w:hanging="360"/>
        <w:contextualSpacing/>
      </w:pPr>
      <w:r>
        <w:rPr>
          <w:u w:val="single"/>
        </w:rPr>
        <w:t>Text</w:t>
      </w:r>
      <w:r>
        <w:t>: Read the section on “The quadratic</w:t>
      </w:r>
      <w:r w:rsidR="007A2CCC">
        <w:t xml:space="preserve"> formula</w:t>
      </w:r>
      <w:r>
        <w:t>” in your textbook</w:t>
      </w:r>
      <w:r w:rsidR="007A2CCC">
        <w:t xml:space="preserve"> (pages x – y)</w:t>
      </w:r>
      <w:r>
        <w:t xml:space="preserve">. </w:t>
      </w:r>
    </w:p>
    <w:p w14:paraId="398DFC86" w14:textId="53C913EE" w:rsidR="009B6924" w:rsidRDefault="009B6924" w:rsidP="009B6924">
      <w:pPr>
        <w:pStyle w:val="Normal1"/>
        <w:numPr>
          <w:ilvl w:val="0"/>
          <w:numId w:val="2"/>
        </w:numPr>
        <w:ind w:hanging="360"/>
        <w:contextualSpacing/>
      </w:pPr>
      <w:r>
        <w:rPr>
          <w:u w:val="single"/>
        </w:rPr>
        <w:t>Video</w:t>
      </w:r>
      <w:r>
        <w:t>: Watch the following videos (</w:t>
      </w:r>
      <w:r w:rsidR="00D43C44">
        <w:t>total time 8:21 to</w:t>
      </w:r>
      <w:r w:rsidR="00652CCF">
        <w:t xml:space="preserve"> 18:52</w:t>
      </w:r>
      <w:r>
        <w:t>)</w:t>
      </w:r>
    </w:p>
    <w:p w14:paraId="171D7F8B" w14:textId="77777777" w:rsidR="00074787" w:rsidRDefault="00467099" w:rsidP="009B6924">
      <w:pPr>
        <w:pStyle w:val="Normal1"/>
        <w:numPr>
          <w:ilvl w:val="1"/>
          <w:numId w:val="2"/>
        </w:numPr>
        <w:ind w:hanging="360"/>
        <w:contextualSpacing/>
      </w:pPr>
      <w:hyperlink r:id="rId5" w:history="1">
        <w:r w:rsidR="009B6924" w:rsidRPr="009B6924">
          <w:rPr>
            <w:rStyle w:val="Hyperlink"/>
          </w:rPr>
          <w:t>Using the quadratic formula to solve for the roots of a 2</w:t>
        </w:r>
        <w:r w:rsidR="009B6924" w:rsidRPr="009B6924">
          <w:rPr>
            <w:rStyle w:val="Hyperlink"/>
            <w:vertAlign w:val="superscript"/>
          </w:rPr>
          <w:t>nd</w:t>
        </w:r>
        <w:r w:rsidR="009B6924" w:rsidRPr="009B6924">
          <w:rPr>
            <w:rStyle w:val="Hyperlink"/>
          </w:rPr>
          <w:t xml:space="preserve"> degree polynomial</w:t>
        </w:r>
      </w:hyperlink>
      <w:r w:rsidR="009B6924">
        <w:rPr>
          <w:color w:val="1155CC"/>
          <w:u w:val="single"/>
        </w:rPr>
        <w:t xml:space="preserve"> </w:t>
      </w:r>
      <w:r w:rsidR="007A2CCC">
        <w:t>(Watch at least the f</w:t>
      </w:r>
      <w:r w:rsidR="009B6924">
        <w:t>irst 6 minutes</w:t>
      </w:r>
      <w:r w:rsidR="007A2CCC">
        <w:t>; for additional examples, you can watch the whole video</w:t>
      </w:r>
      <w:r w:rsidR="00227C13">
        <w:t>; total running time = 16 minutes, 31 secs</w:t>
      </w:r>
      <w:r w:rsidR="009B6924">
        <w:t xml:space="preserve">) </w:t>
      </w:r>
    </w:p>
    <w:p w14:paraId="61B2A952" w14:textId="77777777" w:rsidR="00227C13" w:rsidRDefault="00467099" w:rsidP="00227C13">
      <w:pPr>
        <w:pStyle w:val="Normal1"/>
        <w:numPr>
          <w:ilvl w:val="1"/>
          <w:numId w:val="2"/>
        </w:numPr>
        <w:ind w:hanging="360"/>
        <w:contextualSpacing/>
      </w:pPr>
      <w:hyperlink r:id="rId6" w:history="1">
        <w:r w:rsidR="00227C13" w:rsidRPr="00227C13">
          <w:rPr>
            <w:rStyle w:val="Hyperlink"/>
          </w:rPr>
          <w:t>Solving a quadratic equation that is not in standard form</w:t>
        </w:r>
      </w:hyperlink>
      <w:r w:rsidR="00227C13">
        <w:t xml:space="preserve"> (2:21)</w:t>
      </w:r>
    </w:p>
    <w:p w14:paraId="1E16A6FA" w14:textId="77777777" w:rsidR="00227C13" w:rsidRDefault="009B6924" w:rsidP="00227C13">
      <w:pPr>
        <w:pStyle w:val="Normal1"/>
        <w:numPr>
          <w:ilvl w:val="0"/>
          <w:numId w:val="2"/>
        </w:numPr>
        <w:ind w:hanging="360"/>
        <w:contextualSpacing/>
      </w:pPr>
      <w:r>
        <w:rPr>
          <w:u w:val="single"/>
        </w:rPr>
        <w:t>Computer simulation</w:t>
      </w:r>
      <w:r>
        <w:t xml:space="preserve">: Play with the manipulative on this website to see the effect </w:t>
      </w:r>
      <w:r w:rsidR="00227C13">
        <w:t>that</w:t>
      </w:r>
      <w:r>
        <w:t xml:space="preserve"> changing </w:t>
      </w:r>
      <w:r w:rsidR="00227C13">
        <w:t>the constants has on the number of solutions (roots)</w:t>
      </w:r>
      <w:r>
        <w:t xml:space="preserve">: </w:t>
      </w:r>
      <w:hyperlink r:id="rId7" w:history="1">
        <w:r w:rsidR="00227C13" w:rsidRPr="000B15B8">
          <w:rPr>
            <w:rStyle w:val="Hyperlink"/>
          </w:rPr>
          <w:t>http://demonstrations.wolfram.com/QuadraticEquation/</w:t>
        </w:r>
      </w:hyperlink>
    </w:p>
    <w:p w14:paraId="22E93601" w14:textId="12867184" w:rsidR="00074787" w:rsidRDefault="00227C13" w:rsidP="004C0144">
      <w:pPr>
        <w:pStyle w:val="Normal1"/>
        <w:ind w:left="360"/>
        <w:contextualSpacing/>
      </w:pPr>
      <w:r w:rsidRPr="00227C13">
        <w:t xml:space="preserve"> </w:t>
      </w:r>
    </w:p>
    <w:p w14:paraId="23F1A777" w14:textId="77777777" w:rsidR="00467099" w:rsidRDefault="009B6924">
      <w:pPr>
        <w:pStyle w:val="Normal1"/>
      </w:pPr>
      <w:r>
        <w:rPr>
          <w:b/>
        </w:rPr>
        <w:t xml:space="preserve">EXERCISES: </w:t>
      </w:r>
      <w:r>
        <w:t xml:space="preserve">The exercises for this lesson are found on the Google Form at: </w:t>
      </w:r>
      <w:r w:rsidR="009008D4" w:rsidRPr="00016C53">
        <w:rPr>
          <w:u w:val="single"/>
        </w:rPr>
        <w:t>Quiz Quadratic Formula</w:t>
      </w:r>
      <w:r w:rsidR="00227C13">
        <w:t xml:space="preserve">. </w:t>
      </w:r>
      <w:r>
        <w:t xml:space="preserve">Work </w:t>
      </w:r>
      <w:r w:rsidR="00227C13">
        <w:t xml:space="preserve">out </w:t>
      </w:r>
      <w:r>
        <w:t>these exercises in your own notes so yo</w:t>
      </w:r>
      <w:r w:rsidR="00227C13">
        <w:t xml:space="preserve">u’ll have a record of your work and then </w:t>
      </w:r>
      <w:r w:rsidR="009008D4">
        <w:t>take the quiz.</w:t>
      </w:r>
      <w:r>
        <w:t xml:space="preserve"> Remember your work is graded Pass/Fail on the basis of completeness, effort, and timeliness only.</w:t>
      </w:r>
    </w:p>
    <w:p w14:paraId="3CA39CCF" w14:textId="77777777" w:rsidR="00467099" w:rsidRDefault="00467099">
      <w:pPr>
        <w:pStyle w:val="Normal1"/>
      </w:pPr>
    </w:p>
    <w:p w14:paraId="67C990DD" w14:textId="6DC6AA2A" w:rsidR="00074787" w:rsidRDefault="00467099">
      <w:pPr>
        <w:pStyle w:val="Normal1"/>
      </w:pPr>
      <w:r>
        <w:t>In preparation for class, please also read through the “</w:t>
      </w:r>
      <w:r w:rsidRPr="00467099">
        <w:rPr>
          <w:b/>
        </w:rPr>
        <w:t>4 Steps to solving word prob</w:t>
      </w:r>
      <w:r>
        <w:rPr>
          <w:b/>
        </w:rPr>
        <w:t>l</w:t>
      </w:r>
      <w:r w:rsidRPr="00467099">
        <w:rPr>
          <w:b/>
        </w:rPr>
        <w:t>ems</w:t>
      </w:r>
      <w:r>
        <w:t>” document which is posted on Moodle. We will practice solving word problems using these steps in class, so if you have familiarized yourselves with the steps you will be ready to start working!</w:t>
      </w:r>
    </w:p>
    <w:p w14:paraId="3AC75995" w14:textId="77777777" w:rsidR="00074787" w:rsidRDefault="00074787">
      <w:pPr>
        <w:pStyle w:val="Normal1"/>
      </w:pPr>
    </w:p>
    <w:p w14:paraId="0CC4872B" w14:textId="02DEDA1E" w:rsidR="00074787" w:rsidRDefault="009B6924">
      <w:pPr>
        <w:pStyle w:val="Normal1"/>
      </w:pPr>
      <w:r>
        <w:rPr>
          <w:b/>
        </w:rPr>
        <w:lastRenderedPageBreak/>
        <w:t>SUBMISSION INSTRUCTIONS</w:t>
      </w:r>
      <w:r>
        <w:t xml:space="preserve">: Once you submit the Google Form, your work is submitted. You should </w:t>
      </w:r>
      <w:r w:rsidR="00D43C44">
        <w:t xml:space="preserve">see the correct </w:t>
      </w:r>
      <w:r>
        <w:t>answers</w:t>
      </w:r>
      <w:r w:rsidR="00D43C44">
        <w:t xml:space="preserve"> once you have submitted</w:t>
      </w:r>
      <w:r>
        <w:t xml:space="preserve">. </w:t>
      </w:r>
      <w:r w:rsidR="009565BA">
        <w:t xml:space="preserve">Submissions are due at midnight the day before class. If you do not have access to the Internet where you live, please let me know in advance and we will make alternate arrangements. </w:t>
      </w:r>
    </w:p>
    <w:p w14:paraId="797AF661" w14:textId="77777777" w:rsidR="00467099" w:rsidRDefault="00467099">
      <w:pPr>
        <w:pStyle w:val="Normal1"/>
      </w:pPr>
    </w:p>
    <w:p w14:paraId="7D4AE171" w14:textId="3CB7B625" w:rsidR="00467099" w:rsidRDefault="00467099">
      <w:pPr>
        <w:pStyle w:val="Normal1"/>
      </w:pPr>
      <w:r>
        <w:t>------------------------------------------------------------------------------------------------------------</w:t>
      </w:r>
    </w:p>
    <w:p w14:paraId="3D0C3D67" w14:textId="77777777" w:rsidR="00467099" w:rsidRDefault="00467099">
      <w:pPr>
        <w:pStyle w:val="Normal1"/>
      </w:pPr>
    </w:p>
    <w:p w14:paraId="199C8045" w14:textId="77777777" w:rsidR="00467099" w:rsidRDefault="00467099">
      <w:pPr>
        <w:pStyle w:val="Normal1"/>
      </w:pPr>
    </w:p>
    <w:p w14:paraId="1B5F466E" w14:textId="611E860C" w:rsidR="00C50DF8" w:rsidRDefault="00016C53">
      <w:pPr>
        <w:pStyle w:val="Normal1"/>
      </w:pPr>
      <w:r>
        <w:t xml:space="preserve">This is the Google quiz. (Link has been disabled) </w:t>
      </w:r>
    </w:p>
    <w:p w14:paraId="311D9DBD" w14:textId="77777777" w:rsidR="00C50DF8" w:rsidRDefault="00C50DF8">
      <w:pPr>
        <w:pStyle w:val="Normal1"/>
      </w:pPr>
    </w:p>
    <w:p w14:paraId="36AC4C1E" w14:textId="4CB301FB" w:rsidR="00C50DF8" w:rsidRDefault="00C50DF8">
      <w:pPr>
        <w:pStyle w:val="Normal1"/>
      </w:pPr>
      <w:r>
        <w:rPr>
          <w:noProof/>
        </w:rPr>
        <w:drawing>
          <wp:inline distT="0" distB="0" distL="0" distR="0" wp14:anchorId="0A5FEB2E" wp14:editId="1ADCA24B">
            <wp:extent cx="4582633" cy="241959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6-14 at 3.34.33 PM.png"/>
                    <pic:cNvPicPr/>
                  </pic:nvPicPr>
                  <pic:blipFill>
                    <a:blip r:embed="rId8"/>
                    <a:stretch>
                      <a:fillRect/>
                    </a:stretch>
                  </pic:blipFill>
                  <pic:spPr>
                    <a:xfrm>
                      <a:off x="0" y="0"/>
                      <a:ext cx="4607652" cy="2432801"/>
                    </a:xfrm>
                    <a:prstGeom prst="rect">
                      <a:avLst/>
                    </a:prstGeom>
                  </pic:spPr>
                </pic:pic>
              </a:graphicData>
            </a:graphic>
          </wp:inline>
        </w:drawing>
      </w:r>
    </w:p>
    <w:p w14:paraId="7B523A29" w14:textId="3C92CC56" w:rsidR="00C50DF8" w:rsidRDefault="00C50DF8">
      <w:pPr>
        <w:pStyle w:val="Normal1"/>
      </w:pPr>
      <w:r>
        <w:rPr>
          <w:noProof/>
        </w:rPr>
        <w:drawing>
          <wp:inline distT="0" distB="0" distL="0" distR="0" wp14:anchorId="66B5C60C" wp14:editId="13EC2A61">
            <wp:extent cx="4614530" cy="201589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6-14 at 3.34.47 PM.png"/>
                    <pic:cNvPicPr/>
                  </pic:nvPicPr>
                  <pic:blipFill>
                    <a:blip r:embed="rId9"/>
                    <a:stretch>
                      <a:fillRect/>
                    </a:stretch>
                  </pic:blipFill>
                  <pic:spPr>
                    <a:xfrm>
                      <a:off x="0" y="0"/>
                      <a:ext cx="4649539" cy="2031192"/>
                    </a:xfrm>
                    <a:prstGeom prst="rect">
                      <a:avLst/>
                    </a:prstGeom>
                  </pic:spPr>
                </pic:pic>
              </a:graphicData>
            </a:graphic>
          </wp:inline>
        </w:drawing>
      </w:r>
    </w:p>
    <w:p w14:paraId="22FA8160" w14:textId="7F2848AB" w:rsidR="00C50DF8" w:rsidRDefault="00C50DF8">
      <w:pPr>
        <w:pStyle w:val="Normal1"/>
      </w:pPr>
      <w:bookmarkStart w:id="0" w:name="_GoBack"/>
      <w:r>
        <w:rPr>
          <w:noProof/>
        </w:rPr>
        <w:drawing>
          <wp:inline distT="0" distB="0" distL="0" distR="0" wp14:anchorId="4778C52D" wp14:editId="567F9A0F">
            <wp:extent cx="4566050" cy="2030819"/>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6-14 at 3.34.56 PM.png"/>
                    <pic:cNvPicPr/>
                  </pic:nvPicPr>
                  <pic:blipFill>
                    <a:blip r:embed="rId10"/>
                    <a:stretch>
                      <a:fillRect/>
                    </a:stretch>
                  </pic:blipFill>
                  <pic:spPr>
                    <a:xfrm>
                      <a:off x="0" y="0"/>
                      <a:ext cx="4629213" cy="2058911"/>
                    </a:xfrm>
                    <a:prstGeom prst="rect">
                      <a:avLst/>
                    </a:prstGeom>
                  </pic:spPr>
                </pic:pic>
              </a:graphicData>
            </a:graphic>
          </wp:inline>
        </w:drawing>
      </w:r>
      <w:bookmarkEnd w:id="0"/>
    </w:p>
    <w:sectPr w:rsidR="00C50DF8" w:rsidSect="00CA0125">
      <w:pgSz w:w="12240" w:h="15840"/>
      <w:pgMar w:top="1197" w:right="1440" w:bottom="135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23B7"/>
    <w:multiLevelType w:val="multilevel"/>
    <w:tmpl w:val="D1C28E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BAE74A9"/>
    <w:multiLevelType w:val="multilevel"/>
    <w:tmpl w:val="AF4C81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9531CB8"/>
    <w:multiLevelType w:val="multilevel"/>
    <w:tmpl w:val="04E28B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87"/>
    <w:rsid w:val="00016C53"/>
    <w:rsid w:val="00074787"/>
    <w:rsid w:val="001A6646"/>
    <w:rsid w:val="00227C13"/>
    <w:rsid w:val="00467099"/>
    <w:rsid w:val="004C0144"/>
    <w:rsid w:val="00652CCF"/>
    <w:rsid w:val="007A2CCC"/>
    <w:rsid w:val="009008D4"/>
    <w:rsid w:val="009565BA"/>
    <w:rsid w:val="009B6924"/>
    <w:rsid w:val="00A039BD"/>
    <w:rsid w:val="00C50DF8"/>
    <w:rsid w:val="00CA0125"/>
    <w:rsid w:val="00D43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FA379"/>
  <w15:docId w15:val="{BAE4738D-D35F-0C42-A888-831B5C71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character" w:styleId="PlaceholderText">
    <w:name w:val="Placeholder Text"/>
    <w:basedOn w:val="DefaultParagraphFont"/>
    <w:uiPriority w:val="99"/>
    <w:semiHidden/>
    <w:rsid w:val="009B6924"/>
    <w:rPr>
      <w:color w:val="808080"/>
    </w:rPr>
  </w:style>
  <w:style w:type="paragraph" w:styleId="BalloonText">
    <w:name w:val="Balloon Text"/>
    <w:basedOn w:val="Normal"/>
    <w:link w:val="BalloonTextChar"/>
    <w:uiPriority w:val="99"/>
    <w:semiHidden/>
    <w:unhideWhenUsed/>
    <w:rsid w:val="009B692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6924"/>
    <w:rPr>
      <w:rFonts w:ascii="Lucida Grande" w:hAnsi="Lucida Grande" w:cs="Lucida Grande"/>
      <w:sz w:val="18"/>
      <w:szCs w:val="18"/>
    </w:rPr>
  </w:style>
  <w:style w:type="character" w:styleId="Hyperlink">
    <w:name w:val="Hyperlink"/>
    <w:basedOn w:val="DefaultParagraphFont"/>
    <w:uiPriority w:val="99"/>
    <w:unhideWhenUsed/>
    <w:rsid w:val="009B6924"/>
    <w:rPr>
      <w:color w:val="0000FF" w:themeColor="hyperlink"/>
      <w:u w:val="single"/>
    </w:rPr>
  </w:style>
  <w:style w:type="character" w:styleId="FollowedHyperlink">
    <w:name w:val="FollowedHyperlink"/>
    <w:basedOn w:val="DefaultParagraphFont"/>
    <w:uiPriority w:val="99"/>
    <w:semiHidden/>
    <w:unhideWhenUsed/>
    <w:rsid w:val="00227C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demonstrations.wolfram.com/QuadraticEqu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anacademy.org/math/algebra/quadratics/solving-quadratics-using-the-quadratic-formula/v/quadratic-equations-in-standard-form" TargetMode="External"/><Relationship Id="rId11" Type="http://schemas.openxmlformats.org/officeDocument/2006/relationships/fontTable" Target="fontTable.xml"/><Relationship Id="rId5" Type="http://schemas.openxmlformats.org/officeDocument/2006/relationships/hyperlink" Target="https://www.khanacademy.org/math/algebra/quadratics/solving-quadratics-using-the-quadratic-formula/v/using-the-quadratic-formula"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532</Words>
  <Characters>3033</Characters>
  <Application>Microsoft Office Word</Application>
  <DocSecurity>0</DocSecurity>
  <Lines>25</Lines>
  <Paragraphs>7</Paragraphs>
  <ScaleCrop>false</ScaleCrop>
  <Company>California State University Los Angeles</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Heubach</cp:lastModifiedBy>
  <cp:revision>3</cp:revision>
  <dcterms:created xsi:type="dcterms:W3CDTF">2018-06-17T17:46:00Z</dcterms:created>
  <dcterms:modified xsi:type="dcterms:W3CDTF">2018-06-17T17:53:00Z</dcterms:modified>
</cp:coreProperties>
</file>